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3B9" w:rsidRDefault="00FE72A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F0C5B" wp14:editId="6909B6A7">
                <wp:simplePos x="0" y="0"/>
                <wp:positionH relativeFrom="column">
                  <wp:posOffset>3294963</wp:posOffset>
                </wp:positionH>
                <wp:positionV relativeFrom="paragraph">
                  <wp:posOffset>158579</wp:posOffset>
                </wp:positionV>
                <wp:extent cx="866775" cy="333375"/>
                <wp:effectExtent l="19050" t="19050" r="28575" b="28575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3333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00D028" id="Ellipse 2" o:spid="_x0000_s1026" style="position:absolute;margin-left:259.45pt;margin-top:12.5pt;width:68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" filled="f" strokecolor="red" strokeweight="2.25pt">
                <v:stroke joinstyle="miter"/>
              </v:oval>
            </w:pict>
          </mc:Fallback>
        </mc:AlternateContent>
      </w:r>
      <w:r w:rsidR="000A03B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-20595</wp:posOffset>
                </wp:positionH>
                <wp:positionV relativeFrom="paragraph">
                  <wp:posOffset>-383059</wp:posOffset>
                </wp:positionV>
                <wp:extent cx="6667500" cy="897924"/>
                <wp:effectExtent l="0" t="0" r="19050" b="1651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89792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A03B9" w:rsidRPr="00A92C00" w:rsidRDefault="000A03B9" w:rsidP="000A03B9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92C00">
                              <w:rPr>
                                <w:b/>
                                <w:sz w:val="28"/>
                                <w:szCs w:val="28"/>
                              </w:rPr>
                              <w:t>Animations pédagogiques – L’oral C2 et 3 – 2021/2022</w:t>
                            </w:r>
                          </w:p>
                          <w:p w:rsidR="000A03B9" w:rsidRPr="00F1180B" w:rsidRDefault="000A03B9" w:rsidP="000A03B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>Introduction : enseigner explicitement l’oral</w:t>
                            </w:r>
                          </w:p>
                          <w:p w:rsidR="000A03B9" w:rsidRPr="00F1180B" w:rsidRDefault="000A03B9" w:rsidP="000A03B9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Lecture haute voix – Débattre – Décrire – Expliquer – Raconter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.6pt;margin-top:-30.15pt;width:525pt;height:70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0A03B9" w:rsidRPr="00A92C00" w:rsidRDefault="000A03B9" w:rsidP="000A03B9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92C00">
                        <w:rPr>
                          <w:b/>
                          <w:sz w:val="28"/>
                          <w:szCs w:val="28"/>
                        </w:rPr>
                        <w:t>Animations pédagogiques – L’oral C2 et 3 – 2021/2022</w:t>
                      </w:r>
                    </w:p>
                    <w:p w:rsidR="000A03B9" w:rsidRPr="00F1180B" w:rsidRDefault="000A03B9" w:rsidP="000A03B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>Introduction : enseigner explicitement l’oral</w:t>
                      </w:r>
                    </w:p>
                    <w:p w:rsidR="000A03B9" w:rsidRPr="00F1180B" w:rsidRDefault="000A03B9" w:rsidP="000A03B9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 xml:space="preserve">Lecture haute voix – Débattre – Décrire – Expliquer – Raconter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A03B9" w:rsidRPr="000A03B9" w:rsidRDefault="000A03B9" w:rsidP="000A03B9"/>
    <w:p w:rsidR="00FE72AC" w:rsidRDefault="00FE72AC" w:rsidP="00FE72AC"/>
    <w:p w:rsidR="00FE72AC" w:rsidRDefault="00FE72AC" w:rsidP="00FE72AC">
      <w:r>
        <w:t xml:space="preserve">En groupe de travail : </w:t>
      </w:r>
    </w:p>
    <w:p w:rsidR="000A03B9" w:rsidRDefault="00FE72AC" w:rsidP="000A03B9">
      <w:r>
        <w:t xml:space="preserve">A partir des documents contenus dans cette pochette orange, construire une affiche </w:t>
      </w:r>
      <w:r w:rsidR="00E87E5E">
        <w:t>de présentation de la conduite</w:t>
      </w:r>
      <w:r>
        <w:t xml:space="preserve"> discursive : DECRIRE, dans le but de la présenter ensuite aux autres groupes. Les éléments ci-dessous sont des pistes.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72AC" w:rsidTr="00BD3F9B">
        <w:trPr>
          <w:trHeight w:val="1075"/>
        </w:trPr>
        <w:tc>
          <w:tcPr>
            <w:tcW w:w="10456" w:type="dxa"/>
          </w:tcPr>
          <w:p w:rsidR="00FE72AC" w:rsidRDefault="00BD3F9B" w:rsidP="00FE72A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Quels outils incontournables sont à anticiper, à construire avec les élèves ?</w:t>
            </w:r>
          </w:p>
          <w:p w:rsidR="00FE72AC" w:rsidRPr="00BD3F9B" w:rsidRDefault="00BD3F9B" w:rsidP="00874A37">
            <w:pPr>
              <w:pStyle w:val="Paragraphedeliste"/>
              <w:numPr>
                <w:ilvl w:val="0"/>
                <w:numId w:val="1"/>
              </w:numPr>
            </w:pPr>
            <w:r>
              <w:t>Listes du lexique de la description : connecteurs logiques, spaciaux,… , banques de mots pour décrire/interpréter</w:t>
            </w:r>
          </w:p>
        </w:tc>
      </w:tr>
      <w:tr w:rsidR="00FE72AC" w:rsidTr="0074124E">
        <w:trPr>
          <w:trHeight w:val="836"/>
        </w:trPr>
        <w:tc>
          <w:tcPr>
            <w:tcW w:w="10456" w:type="dxa"/>
          </w:tcPr>
          <w:p w:rsidR="00FE72AC" w:rsidRDefault="00E06558" w:rsidP="00E0655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Donner des e</w:t>
            </w:r>
            <w:r w:rsidR="00BD3F9B">
              <w:rPr>
                <w:b/>
                <w:sz w:val="28"/>
              </w:rPr>
              <w:t>xemple</w:t>
            </w:r>
            <w:r>
              <w:rPr>
                <w:b/>
                <w:sz w:val="28"/>
              </w:rPr>
              <w:t>s</w:t>
            </w:r>
            <w:r w:rsidR="00BD3F9B">
              <w:rPr>
                <w:b/>
                <w:sz w:val="28"/>
              </w:rPr>
              <w:t xml:space="preserve"> d</w:t>
            </w:r>
            <w:r>
              <w:rPr>
                <w:b/>
                <w:sz w:val="28"/>
              </w:rPr>
              <w:t>e</w:t>
            </w:r>
            <w:r w:rsidR="00BD3F9B">
              <w:rPr>
                <w:b/>
                <w:sz w:val="28"/>
              </w:rPr>
              <w:t xml:space="preserve"> r</w:t>
            </w:r>
            <w:r w:rsidR="00FE72AC" w:rsidRPr="00BE1FA1">
              <w:rPr>
                <w:b/>
                <w:sz w:val="28"/>
              </w:rPr>
              <w:t>ituel</w:t>
            </w:r>
            <w:r>
              <w:rPr>
                <w:b/>
                <w:sz w:val="28"/>
              </w:rPr>
              <w:t>s</w:t>
            </w:r>
            <w:r w:rsidR="0074124E">
              <w:rPr>
                <w:b/>
                <w:sz w:val="28"/>
              </w:rPr>
              <w:t xml:space="preserve"> oraux ou d’ateliers dirigés oraux</w:t>
            </w:r>
            <w:r>
              <w:rPr>
                <w:b/>
                <w:sz w:val="28"/>
              </w:rPr>
              <w:t xml:space="preserve"> que l’on peut mettre en place en cycle 2 ?</w:t>
            </w:r>
            <w:r w:rsidR="00FE72AC" w:rsidRPr="00BE1FA1">
              <w:rPr>
                <w:b/>
                <w:sz w:val="28"/>
              </w:rPr>
              <w:t xml:space="preserve"> </w:t>
            </w:r>
          </w:p>
          <w:p w:rsidR="00E06558" w:rsidRDefault="00E06558" w:rsidP="00E06558">
            <w:pPr>
              <w:pStyle w:val="Paragraphedeliste"/>
              <w:numPr>
                <w:ilvl w:val="0"/>
                <w:numId w:val="1"/>
              </w:numPr>
            </w:pPr>
            <w:r>
              <w:t>Que s’est-il passé avant ? Que s’est-il passé après ?</w:t>
            </w:r>
          </w:p>
          <w:p w:rsidR="0074124E" w:rsidRDefault="0074124E" w:rsidP="0074124E">
            <w:pPr>
              <w:pStyle w:val="Paragraphedeliste"/>
              <w:numPr>
                <w:ilvl w:val="0"/>
                <w:numId w:val="1"/>
              </w:numPr>
            </w:pPr>
            <w:r>
              <w:t>Ateliers dirigés sur le portrait + rituels 1 et 2</w:t>
            </w:r>
          </w:p>
        </w:tc>
      </w:tr>
      <w:tr w:rsidR="00FE72AC" w:rsidTr="00E06558">
        <w:trPr>
          <w:trHeight w:val="1586"/>
        </w:trPr>
        <w:tc>
          <w:tcPr>
            <w:tcW w:w="10456" w:type="dxa"/>
          </w:tcPr>
          <w:p w:rsidR="00FE72AC" w:rsidRDefault="00E06558" w:rsidP="00E0655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Quelle démarche peut-on mettre en œuvre pour produire une histoire à partir d’une description ?</w:t>
            </w:r>
          </w:p>
          <w:p w:rsidR="00E06558" w:rsidRDefault="00E06558" w:rsidP="00E06558">
            <w:pPr>
              <w:pStyle w:val="Paragraphedeliste"/>
              <w:numPr>
                <w:ilvl w:val="0"/>
                <w:numId w:val="1"/>
              </w:numPr>
            </w:pPr>
            <w:r>
              <w:t>Décrire : qui ? quoi ? Pourquoi ?</w:t>
            </w:r>
          </w:p>
          <w:p w:rsidR="00E06558" w:rsidRDefault="00E06558" w:rsidP="00E06558">
            <w:pPr>
              <w:pStyle w:val="Paragraphedeliste"/>
              <w:numPr>
                <w:ilvl w:val="0"/>
                <w:numId w:val="1"/>
              </w:numPr>
            </w:pPr>
            <w:r>
              <w:t>Interpréter, inférer</w:t>
            </w:r>
          </w:p>
          <w:p w:rsidR="00E06558" w:rsidRDefault="00E06558" w:rsidP="00E06558">
            <w:pPr>
              <w:pStyle w:val="Paragraphedeliste"/>
              <w:numPr>
                <w:ilvl w:val="0"/>
                <w:numId w:val="1"/>
              </w:numPr>
            </w:pPr>
            <w:r>
              <w:t>Imaginer une histoire : début, milieu, fin.</w:t>
            </w:r>
          </w:p>
        </w:tc>
      </w:tr>
      <w:tr w:rsidR="00FE72AC" w:rsidTr="00CF05D4">
        <w:trPr>
          <w:trHeight w:val="3754"/>
        </w:trPr>
        <w:tc>
          <w:tcPr>
            <w:tcW w:w="10456" w:type="dxa"/>
          </w:tcPr>
          <w:p w:rsidR="00FE72AC" w:rsidRDefault="0074124E" w:rsidP="000A03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Donner des exemples d’outils à construire avec les élèves pour apprendre à</w:t>
            </w:r>
            <w:r w:rsidR="00FE72AC" w:rsidRPr="00BE1FA1">
              <w:rPr>
                <w:b/>
                <w:sz w:val="28"/>
              </w:rPr>
              <w:t xml:space="preserve"> décrire un paysage </w:t>
            </w:r>
            <w:r>
              <w:rPr>
                <w:b/>
                <w:sz w:val="28"/>
              </w:rPr>
              <w:t>en cycle 3.</w:t>
            </w:r>
          </w:p>
          <w:p w:rsidR="0074124E" w:rsidRPr="00CF05D4" w:rsidRDefault="0074124E" w:rsidP="0074124E">
            <w:pPr>
              <w:pStyle w:val="Paragraphedeliste"/>
              <w:numPr>
                <w:ilvl w:val="0"/>
                <w:numId w:val="1"/>
              </w:numPr>
            </w:pPr>
            <w:r w:rsidRPr="00CF05D4">
              <w:t>Utiliser des verbes autres que « je vois »</w:t>
            </w:r>
          </w:p>
          <w:p w:rsidR="0074124E" w:rsidRPr="00CF05D4" w:rsidRDefault="0074124E" w:rsidP="0074124E">
            <w:pPr>
              <w:pStyle w:val="Paragraphedeliste"/>
              <w:numPr>
                <w:ilvl w:val="0"/>
                <w:numId w:val="1"/>
              </w:numPr>
            </w:pPr>
            <w:r w:rsidRPr="00CF05D4">
              <w:t>Ne pas répéter « il y a »</w:t>
            </w:r>
          </w:p>
          <w:p w:rsidR="0074124E" w:rsidRPr="00CF05D4" w:rsidRDefault="0074124E" w:rsidP="0074124E">
            <w:pPr>
              <w:pStyle w:val="Paragraphedeliste"/>
              <w:numPr>
                <w:ilvl w:val="0"/>
                <w:numId w:val="1"/>
              </w:numPr>
            </w:pPr>
            <w:r w:rsidRPr="00CF05D4">
              <w:t>Organiser sa description en utilisant les propositions de plans : pour se déplacer/les habitations/les verbes pour dire les actions,…</w:t>
            </w:r>
          </w:p>
          <w:p w:rsidR="0074124E" w:rsidRPr="00CF05D4" w:rsidRDefault="0074124E" w:rsidP="0074124E">
            <w:pPr>
              <w:pStyle w:val="Paragraphedeliste"/>
              <w:numPr>
                <w:ilvl w:val="0"/>
                <w:numId w:val="1"/>
              </w:numPr>
              <w:rPr>
                <w:b/>
                <w:sz w:val="28"/>
              </w:rPr>
            </w:pPr>
            <w:r w:rsidRPr="00CF05D4">
              <w:t>Utiliser le lexique spécifique</w:t>
            </w:r>
          </w:p>
          <w:p w:rsidR="00CF05D4" w:rsidRPr="00CF05D4" w:rsidRDefault="00CF05D4" w:rsidP="0074124E">
            <w:pPr>
              <w:pStyle w:val="Paragraphedeliste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t>Prendre des notes de la description</w:t>
            </w:r>
          </w:p>
          <w:p w:rsidR="00CF05D4" w:rsidRPr="00CF05D4" w:rsidRDefault="00CF05D4" w:rsidP="0074124E">
            <w:pPr>
              <w:pStyle w:val="Paragraphedeliste"/>
              <w:numPr>
                <w:ilvl w:val="0"/>
                <w:numId w:val="1"/>
              </w:numPr>
              <w:rPr>
                <w:b/>
                <w:sz w:val="28"/>
              </w:rPr>
            </w:pPr>
            <w:r>
              <w:t>Ajouter une dimension interprétative</w:t>
            </w:r>
          </w:p>
          <w:p w:rsidR="00FE72AC" w:rsidRPr="00CF05D4" w:rsidRDefault="00CF05D4" w:rsidP="00CF05D4">
            <w:pPr>
              <w:rPr>
                <w:b/>
                <w:sz w:val="28"/>
              </w:rPr>
            </w:pPr>
            <w:r>
              <w:t>Exemple de mise en œuvre : Organiser un dialogue entre 2 élèves qui imagineraient vivre dans ces 2 quartiers, bien expliciter la consigne de décrire les points communs et les différences entre ces quartiers.</w:t>
            </w:r>
          </w:p>
        </w:tc>
      </w:tr>
      <w:tr w:rsidR="00FE72AC" w:rsidRPr="00B758B0" w:rsidTr="00FE72AC">
        <w:trPr>
          <w:trHeight w:val="1404"/>
        </w:trPr>
        <w:tc>
          <w:tcPr>
            <w:tcW w:w="10456" w:type="dxa"/>
          </w:tcPr>
          <w:p w:rsidR="00FE72AC" w:rsidRDefault="00FE72AC" w:rsidP="00874A37">
            <w:pPr>
              <w:rPr>
                <w:b/>
                <w:sz w:val="28"/>
                <w:szCs w:val="28"/>
              </w:rPr>
            </w:pPr>
            <w:r w:rsidRPr="00B758B0">
              <w:rPr>
                <w:b/>
                <w:sz w:val="28"/>
                <w:szCs w:val="28"/>
              </w:rPr>
              <w:t xml:space="preserve">Comment évaluer ? Grille d’autoévaluation </w:t>
            </w:r>
          </w:p>
          <w:p w:rsidR="00CF05D4" w:rsidRPr="00CF05D4" w:rsidRDefault="00CF05D4" w:rsidP="00874A37">
            <w:r w:rsidRPr="00CF05D4">
              <w:t>Construire la grille avec les élèves :</w:t>
            </w:r>
          </w:p>
          <w:p w:rsidR="00CF05D4" w:rsidRPr="00CF05D4" w:rsidRDefault="00CF05D4" w:rsidP="00CF05D4">
            <w:pPr>
              <w:pStyle w:val="Paragraphedeliste"/>
              <w:numPr>
                <w:ilvl w:val="0"/>
                <w:numId w:val="1"/>
              </w:numPr>
            </w:pPr>
            <w:r w:rsidRPr="00CF05D4">
              <w:t>Je prépare ma description</w:t>
            </w:r>
          </w:p>
          <w:p w:rsidR="00CF05D4" w:rsidRPr="005B4A06" w:rsidRDefault="00CF05D4" w:rsidP="00CF05D4">
            <w:pPr>
              <w:pStyle w:val="Paragraphedeliste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CF05D4">
              <w:t>Je fais ma descritpion</w:t>
            </w:r>
            <w:r>
              <w:t xml:space="preserve"> (contenu de la description/forme de la description : l’oral)</w:t>
            </w:r>
          </w:p>
          <w:p w:rsidR="005B4A06" w:rsidRDefault="005B4A06" w:rsidP="005B4A06">
            <w:r>
              <w:t>Exemples pour la description d’un paysage en cycle 3 :</w:t>
            </w:r>
          </w:p>
          <w:p w:rsidR="005B4A06" w:rsidRDefault="005B4A06" w:rsidP="005B4A06"/>
          <w:p w:rsidR="005B4A06" w:rsidRDefault="005B4A06" w:rsidP="005B4A06"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3B9E7C6F" wp14:editId="51FFEE91">
                  <wp:extent cx="5867400" cy="4619625"/>
                  <wp:effectExtent l="0" t="0" r="0" b="952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0" cy="461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4A06" w:rsidRDefault="005B4A06" w:rsidP="005B4A06">
            <w:r>
              <w:rPr>
                <w:noProof/>
                <w:lang w:eastAsia="fr-FR"/>
              </w:rPr>
              <w:drawing>
                <wp:inline distT="0" distB="0" distL="0" distR="0" wp14:anchorId="6EBAE535" wp14:editId="5368BE99">
                  <wp:extent cx="5924550" cy="219075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24550" cy="2190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B4A06" w:rsidRPr="005B4A06" w:rsidRDefault="005B4A06" w:rsidP="005B4A06">
            <w:pPr>
              <w:rPr>
                <w:b/>
                <w:sz w:val="28"/>
                <w:szCs w:val="28"/>
              </w:rPr>
            </w:pPr>
          </w:p>
        </w:tc>
      </w:tr>
    </w:tbl>
    <w:p w:rsidR="0023044D" w:rsidRPr="00B758B0" w:rsidRDefault="0023044D" w:rsidP="000A03B9">
      <w:pPr>
        <w:rPr>
          <w:b/>
          <w:sz w:val="28"/>
          <w:szCs w:val="28"/>
        </w:rPr>
      </w:pPr>
      <w:bookmarkStart w:id="0" w:name="_GoBack"/>
      <w:bookmarkEnd w:id="0"/>
    </w:p>
    <w:sectPr w:rsidR="0023044D" w:rsidRPr="00B758B0" w:rsidSect="005502B8"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8CC" w:rsidRDefault="006358CC" w:rsidP="000A03B9">
      <w:pPr>
        <w:spacing w:after="0" w:line="240" w:lineRule="auto"/>
      </w:pPr>
      <w:r>
        <w:separator/>
      </w:r>
    </w:p>
  </w:endnote>
  <w:endnote w:type="continuationSeparator" w:id="0">
    <w:p w:rsidR="006358CC" w:rsidRDefault="006358CC" w:rsidP="000A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3B9" w:rsidRDefault="000A03B9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right</wp:align>
              </wp:positionH>
              <wp:positionV relativeFrom="bottomMargin">
                <wp:align>center</wp:align>
              </wp:positionV>
              <wp:extent cx="6172200" cy="274320"/>
              <wp:effectExtent l="0" t="0" r="0" b="0"/>
              <wp:wrapNone/>
              <wp:docPr id="164" name="Groupe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Zone de texte 166"/>
                      <wps:cNvSpPr txBox="1"/>
                      <wps:spPr>
                        <a:xfrm>
                          <a:off x="0" y="9525"/>
                          <a:ext cx="5943600" cy="222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03B9" w:rsidRPr="000A03B9" w:rsidRDefault="006358CC">
                            <w:pPr>
                              <w:pStyle w:val="Pieddepage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16"/>
                                  <w:szCs w:val="16"/>
                                </w:rPr>
                                <w:alias w:val="Titre"/>
                                <w:tag w:val="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0A03B9" w:rsidRPr="000A03B9">
                                  <w:rPr>
                                    <w:caps/>
                                    <w:color w:val="5B9BD5" w:themeColor="accent1"/>
                                    <w:sz w:val="16"/>
                                    <w:szCs w:val="16"/>
                                  </w:rPr>
                                  <w:t>Fiche de route – L’oral</w:t>
                                </w:r>
                              </w:sdtContent>
                            </w:sdt>
                            <w:r w:rsidR="000A03B9" w:rsidRPr="000A03B9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16"/>
                                  <w:szCs w:val="16"/>
                                </w:rPr>
                                <w:alias w:val="Sous-titr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640B96">
                                  <w:rPr>
                                    <w:color w:val="808080" w:themeColor="background1" w:themeShade="80"/>
                                    <w:sz w:val="16"/>
                                    <w:szCs w:val="16"/>
                                  </w:rPr>
                                  <w:t>Groupe Français littératie 38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group id="Groupe 164" o:spid="_x0000_s1027" style="position:absolute;margin-left:434.8pt;margin-top:0;width:486pt;height:21.6pt;z-index:251659264;mso-position-horizontal:right;mso-position-horizontal-relative:page;mso-position-vertical:center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">
              <v:rect id="Rectangle 165" o:spid="_x0000_s1028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66" o:spid="_x0000_s1029" type="#_x0000_t202" style="position:absolute;top:95;width:59436;height:2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:rsidR="000A03B9" w:rsidRPr="000A03B9" w:rsidRDefault="006D367A">
                      <w:pPr>
                        <w:pStyle w:val="Pieddepage"/>
                        <w:jc w:val="right"/>
                        <w:rPr>
                          <w:sz w:val="16"/>
                          <w:szCs w:val="16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16"/>
                            <w:szCs w:val="16"/>
                          </w:rPr>
                          <w:alias w:val="Titre"/>
                          <w:tag w:val=""/>
                          <w:id w:val="-2000573687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0A03B9" w:rsidRPr="000A03B9">
                            <w:rPr>
                              <w:caps/>
                              <w:color w:val="5B9BD5" w:themeColor="accent1"/>
                              <w:sz w:val="16"/>
                              <w:szCs w:val="16"/>
                            </w:rPr>
                            <w:t>Fiche de route – L’oral</w:t>
                          </w:r>
                        </w:sdtContent>
                      </w:sdt>
                      <w:r w:rsidR="000A03B9" w:rsidRPr="000A03B9">
                        <w:rPr>
                          <w:caps/>
                          <w:color w:val="808080" w:themeColor="background1" w:themeShade="80"/>
                          <w:sz w:val="16"/>
                          <w:szCs w:val="16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16"/>
                            <w:szCs w:val="16"/>
                          </w:rPr>
                          <w:alias w:val="Sous-titr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640B96">
                            <w:rPr>
                              <w:color w:val="808080" w:themeColor="background1" w:themeShade="80"/>
                              <w:sz w:val="16"/>
                              <w:szCs w:val="16"/>
                            </w:rPr>
                            <w:t>Groupe Français littératie 38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8CC" w:rsidRDefault="006358CC" w:rsidP="000A03B9">
      <w:pPr>
        <w:spacing w:after="0" w:line="240" w:lineRule="auto"/>
      </w:pPr>
      <w:r>
        <w:separator/>
      </w:r>
    </w:p>
  </w:footnote>
  <w:footnote w:type="continuationSeparator" w:id="0">
    <w:p w:rsidR="006358CC" w:rsidRDefault="006358CC" w:rsidP="000A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4F0D98"/>
    <w:multiLevelType w:val="hybridMultilevel"/>
    <w:tmpl w:val="F9F6E14A"/>
    <w:lvl w:ilvl="0" w:tplc="3F66A5A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B9"/>
    <w:rsid w:val="000A03B9"/>
    <w:rsid w:val="000C107F"/>
    <w:rsid w:val="000F24D1"/>
    <w:rsid w:val="0023044D"/>
    <w:rsid w:val="003666A5"/>
    <w:rsid w:val="00390242"/>
    <w:rsid w:val="00392F56"/>
    <w:rsid w:val="005502B8"/>
    <w:rsid w:val="005B4A06"/>
    <w:rsid w:val="006358CC"/>
    <w:rsid w:val="00640B96"/>
    <w:rsid w:val="006D367A"/>
    <w:rsid w:val="006E16A6"/>
    <w:rsid w:val="0074124E"/>
    <w:rsid w:val="00830875"/>
    <w:rsid w:val="00A92C00"/>
    <w:rsid w:val="00B12A8E"/>
    <w:rsid w:val="00B758B0"/>
    <w:rsid w:val="00BD3F9B"/>
    <w:rsid w:val="00BE1FA1"/>
    <w:rsid w:val="00C57996"/>
    <w:rsid w:val="00C91365"/>
    <w:rsid w:val="00CF05D4"/>
    <w:rsid w:val="00DF50A5"/>
    <w:rsid w:val="00E06558"/>
    <w:rsid w:val="00E87E5E"/>
    <w:rsid w:val="00F1180B"/>
    <w:rsid w:val="00FE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8162B"/>
  <w15:chartTrackingRefBased/>
  <w15:docId w15:val="{D59D56CA-221E-4D11-B400-6E6AD4F5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3B9"/>
  </w:style>
  <w:style w:type="paragraph" w:styleId="Pieddepage">
    <w:name w:val="footer"/>
    <w:basedOn w:val="Normal"/>
    <w:link w:val="Pieddepag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3B9"/>
  </w:style>
  <w:style w:type="table" w:styleId="Grilledutableau">
    <w:name w:val="Table Grid"/>
    <w:basedOn w:val="TableauNormal"/>
    <w:uiPriority w:val="39"/>
    <w:rsid w:val="000A0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D3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route – L’oral</vt:lpstr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route – L’oral</dc:title>
  <dc:subject>Groupe Français littératie 38</dc:subject>
  <dc:creator>MASTER</dc:creator>
  <cp:keywords/>
  <dc:description/>
  <cp:lastModifiedBy>MASTER</cp:lastModifiedBy>
  <cp:revision>7</cp:revision>
  <dcterms:created xsi:type="dcterms:W3CDTF">2021-11-15T16:10:00Z</dcterms:created>
  <dcterms:modified xsi:type="dcterms:W3CDTF">2022-01-31T13:32:00Z</dcterms:modified>
</cp:coreProperties>
</file>